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95"/>
      </w:tblGrid>
      <w:tr w:rsidR="00DB1541" w:rsidTr="00DB1541">
        <w:tc>
          <w:tcPr>
            <w:tcW w:w="4465" w:type="dxa"/>
            <w:gridSpan w:val="5"/>
          </w:tcPr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B1541" w:rsidRDefault="00DB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DB1541" w:rsidRDefault="00DB1541">
            <w:pPr>
              <w:pStyle w:val="FR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ПРИДОЛИННЫЙ СЕЛЬСОВЕТ   </w:t>
            </w:r>
          </w:p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ОРЕНБУРГСКОЙ ОБЛАСТИ  </w:t>
            </w:r>
          </w:p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B1541" w:rsidTr="00DB1541">
        <w:tc>
          <w:tcPr>
            <w:tcW w:w="4465" w:type="dxa"/>
            <w:gridSpan w:val="5"/>
          </w:tcPr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DB1541" w:rsidTr="00DB1541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B1541" w:rsidRDefault="001322E6" w:rsidP="001322E6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B1541">
              <w:rPr>
                <w:rFonts w:ascii="Times New Roman" w:hAnsi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7" w:type="dxa"/>
            <w:hideMark/>
          </w:tcPr>
          <w:p w:rsidR="00DB1541" w:rsidRDefault="00DB1541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B1541" w:rsidRDefault="00DB1541" w:rsidP="001322E6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22E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DB1541" w:rsidTr="00DB1541">
        <w:tc>
          <w:tcPr>
            <w:tcW w:w="4465" w:type="dxa"/>
            <w:gridSpan w:val="5"/>
            <w:hideMark/>
          </w:tcPr>
          <w:p w:rsidR="00DB1541" w:rsidRDefault="00DB154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 Придолинный</w:t>
            </w:r>
          </w:p>
        </w:tc>
      </w:tr>
    </w:tbl>
    <w:p w:rsidR="00DB1541" w:rsidRDefault="00DB1541" w:rsidP="00DB1541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Об утверждении схемы теплоснабжения</w:t>
      </w:r>
    </w:p>
    <w:p w:rsidR="00DB1541" w:rsidRDefault="00F41233" w:rsidP="00DB1541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м</w:t>
      </w:r>
      <w:r w:rsidR="00DB1541">
        <w:rPr>
          <w:sz w:val="28"/>
          <w:szCs w:val="28"/>
        </w:rPr>
        <w:t>униципального образования</w:t>
      </w:r>
    </w:p>
    <w:p w:rsidR="00DB1541" w:rsidRDefault="00DB1541" w:rsidP="00DB1541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Придолинный сельсовет Ташлинского</w:t>
      </w:r>
    </w:p>
    <w:p w:rsidR="00DB1541" w:rsidRDefault="00F41233" w:rsidP="00DB1541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р</w:t>
      </w:r>
      <w:r w:rsidR="00DB1541">
        <w:rPr>
          <w:sz w:val="28"/>
          <w:szCs w:val="28"/>
        </w:rPr>
        <w:t>айона Оренбургской области</w:t>
      </w:r>
    </w:p>
    <w:p w:rsidR="00DB1541" w:rsidRDefault="00DB1541" w:rsidP="00DB1541">
      <w:pPr>
        <w:pStyle w:val="1"/>
        <w:ind w:right="-142"/>
        <w:rPr>
          <w:sz w:val="28"/>
          <w:szCs w:val="28"/>
        </w:rPr>
      </w:pPr>
    </w:p>
    <w:p w:rsidR="00DB1541" w:rsidRDefault="00DB1541" w:rsidP="00DB1541">
      <w:pPr>
        <w:pStyle w:val="1"/>
        <w:ind w:right="-142"/>
        <w:rPr>
          <w:sz w:val="28"/>
          <w:szCs w:val="28"/>
        </w:rPr>
      </w:pPr>
    </w:p>
    <w:p w:rsidR="00DB1541" w:rsidRDefault="00DB1541" w:rsidP="00DB1541">
      <w:pPr>
        <w:pStyle w:val="1"/>
        <w:ind w:right="-142" w:firstLine="644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теплоснабжении»:</w:t>
      </w:r>
    </w:p>
    <w:p w:rsidR="00DB1541" w:rsidRDefault="00DB1541" w:rsidP="00F41233">
      <w:pPr>
        <w:pStyle w:val="1"/>
        <w:numPr>
          <w:ilvl w:val="0"/>
          <w:numId w:val="2"/>
        </w:numPr>
        <w:ind w:left="0" w:right="-142" w:firstLine="270"/>
        <w:rPr>
          <w:sz w:val="28"/>
          <w:szCs w:val="28"/>
        </w:rPr>
      </w:pPr>
      <w:r>
        <w:rPr>
          <w:sz w:val="28"/>
          <w:szCs w:val="28"/>
        </w:rPr>
        <w:t>Утвердить прила</w:t>
      </w:r>
      <w:r w:rsidR="00F41233">
        <w:rPr>
          <w:sz w:val="28"/>
          <w:szCs w:val="28"/>
        </w:rPr>
        <w:t>гаемую схему теплоснабжения мун</w:t>
      </w:r>
      <w:r>
        <w:rPr>
          <w:sz w:val="28"/>
          <w:szCs w:val="28"/>
        </w:rPr>
        <w:t>и</w:t>
      </w:r>
      <w:r w:rsidR="00F41233">
        <w:rPr>
          <w:sz w:val="28"/>
          <w:szCs w:val="28"/>
        </w:rPr>
        <w:t>ц</w:t>
      </w:r>
      <w:r>
        <w:rPr>
          <w:sz w:val="28"/>
          <w:szCs w:val="28"/>
        </w:rPr>
        <w:t>ипального образования Придолинный сельсовет согласно приложению.</w:t>
      </w:r>
    </w:p>
    <w:p w:rsidR="00F41233" w:rsidRDefault="00F41233" w:rsidP="00F41233">
      <w:pPr>
        <w:pStyle w:val="1"/>
        <w:numPr>
          <w:ilvl w:val="0"/>
          <w:numId w:val="2"/>
        </w:numPr>
        <w:ind w:left="0" w:right="-142" w:firstLine="270"/>
        <w:rPr>
          <w:sz w:val="28"/>
          <w:szCs w:val="28"/>
        </w:rPr>
      </w:pPr>
      <w:r>
        <w:rPr>
          <w:sz w:val="28"/>
          <w:szCs w:val="28"/>
        </w:rPr>
        <w:t>Постановление № 52-п от 16.11.2012 года «Об утверждении схемы теплоснабжения объектов на территории Придолинного сельсовета», считать утратившим силу.</w:t>
      </w:r>
    </w:p>
    <w:p w:rsidR="00DB1541" w:rsidRDefault="00F41233" w:rsidP="00F41233">
      <w:pPr>
        <w:pStyle w:val="1"/>
        <w:numPr>
          <w:ilvl w:val="0"/>
          <w:numId w:val="2"/>
        </w:numPr>
        <w:ind w:left="0" w:right="-142" w:firstLine="27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</w:t>
      </w:r>
      <w:r w:rsidR="00DB1541">
        <w:rPr>
          <w:sz w:val="28"/>
          <w:szCs w:val="28"/>
        </w:rPr>
        <w:t xml:space="preserve"> со дня его подписания.</w:t>
      </w:r>
    </w:p>
    <w:p w:rsidR="00DB1541" w:rsidRDefault="00DB1541" w:rsidP="00DB1541">
      <w:pPr>
        <w:pStyle w:val="1"/>
        <w:ind w:right="-142"/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DB1541" w:rsidTr="00DB1541">
        <w:tc>
          <w:tcPr>
            <w:tcW w:w="3227" w:type="dxa"/>
          </w:tcPr>
          <w:p w:rsidR="00DB1541" w:rsidRDefault="00DB1541">
            <w:pPr>
              <w:rPr>
                <w:rFonts w:ascii="Times New Roman" w:hAnsi="Times New Roman" w:cs="Times New Roman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</w:tcPr>
          <w:p w:rsidR="00DB1541" w:rsidRDefault="00DB1541">
            <w:pPr>
              <w:rPr>
                <w:rFonts w:ascii="Times New Roman" w:hAnsi="Times New Roman" w:cs="Times New Roman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DB1541" w:rsidRDefault="00DB1541">
            <w:pPr>
              <w:rPr>
                <w:rFonts w:ascii="Times New Roman" w:hAnsi="Times New Roman" w:cs="Times New Roman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Д.М.Горбунова</w:t>
            </w: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41" w:rsidRDefault="00DB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E4B" w:rsidRPr="00F41233" w:rsidRDefault="00F41233">
      <w:pPr>
        <w:rPr>
          <w:rFonts w:ascii="Times New Roman" w:hAnsi="Times New Roman" w:cs="Times New Roman"/>
          <w:sz w:val="28"/>
          <w:szCs w:val="28"/>
        </w:rPr>
      </w:pPr>
      <w:r w:rsidRPr="00F4123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sectPr w:rsidR="00FE0E4B" w:rsidRPr="00F41233" w:rsidSect="005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FE4"/>
    <w:multiLevelType w:val="hybridMultilevel"/>
    <w:tmpl w:val="A5F8B41A"/>
    <w:lvl w:ilvl="0" w:tplc="C47424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AF93439"/>
    <w:multiLevelType w:val="hybridMultilevel"/>
    <w:tmpl w:val="3D9AAF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1541"/>
    <w:rsid w:val="001322E6"/>
    <w:rsid w:val="00535AFF"/>
    <w:rsid w:val="00DB1541"/>
    <w:rsid w:val="00F41233"/>
    <w:rsid w:val="00FE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B154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">
    <w:name w:val="Обычный1"/>
    <w:rsid w:val="00DB1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2021-08-02T03:24:00Z</dcterms:created>
  <dcterms:modified xsi:type="dcterms:W3CDTF">2021-08-02T03:45:00Z</dcterms:modified>
</cp:coreProperties>
</file>